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01" w:rsidRPr="00C12B7C" w:rsidRDefault="00CC7672" w:rsidP="00C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2"/>
          <w:szCs w:val="52"/>
        </w:rPr>
      </w:pPr>
      <w:bookmarkStart w:id="0" w:name="Par1276"/>
      <w:bookmarkEnd w:id="0"/>
      <w:r w:rsidRPr="00C12B7C">
        <w:rPr>
          <w:rFonts w:ascii="Times New Roman" w:hAnsi="Times New Roman"/>
          <w:b/>
          <w:bCs/>
          <w:color w:val="FF0000"/>
          <w:sz w:val="52"/>
          <w:szCs w:val="52"/>
        </w:rPr>
        <w:t xml:space="preserve">ТЕМПЕРАТУРНЫЕ КОЭФФИЦИЕНТЫ </w:t>
      </w:r>
    </w:p>
    <w:p w:rsidR="00CC7672" w:rsidRPr="00C12B7C" w:rsidRDefault="006B08C2" w:rsidP="00C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2"/>
          <w:szCs w:val="52"/>
        </w:rPr>
      </w:pPr>
      <w:r w:rsidRPr="00C12B7C">
        <w:rPr>
          <w:rFonts w:ascii="Times New Roman" w:hAnsi="Times New Roman"/>
          <w:b/>
          <w:bCs/>
          <w:color w:val="FF0000"/>
          <w:sz w:val="52"/>
          <w:szCs w:val="52"/>
        </w:rPr>
        <w:t>ДЛЯ РЕС</w:t>
      </w:r>
      <w:r w:rsidR="005F4E01" w:rsidRPr="00C12B7C">
        <w:rPr>
          <w:rFonts w:ascii="Times New Roman" w:hAnsi="Times New Roman"/>
          <w:b/>
          <w:bCs/>
          <w:color w:val="FF0000"/>
          <w:sz w:val="52"/>
          <w:szCs w:val="52"/>
        </w:rPr>
        <w:t>ПУБЛИКИ ДАГ</w:t>
      </w:r>
      <w:r w:rsidRPr="00C12B7C">
        <w:rPr>
          <w:rFonts w:ascii="Times New Roman" w:hAnsi="Times New Roman"/>
          <w:b/>
          <w:bCs/>
          <w:color w:val="FF0000"/>
          <w:sz w:val="52"/>
          <w:szCs w:val="52"/>
        </w:rPr>
        <w:t>Е</w:t>
      </w:r>
      <w:r w:rsidR="00CC7672" w:rsidRPr="00C12B7C">
        <w:rPr>
          <w:rFonts w:ascii="Times New Roman" w:hAnsi="Times New Roman"/>
          <w:b/>
          <w:bCs/>
          <w:color w:val="FF0000"/>
          <w:sz w:val="52"/>
          <w:szCs w:val="52"/>
        </w:rPr>
        <w:t>СТАН</w:t>
      </w:r>
    </w:p>
    <w:p w:rsidR="00C12B7C" w:rsidRDefault="00CC7672" w:rsidP="003C41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2B7C">
        <w:rPr>
          <w:rFonts w:ascii="Times New Roman" w:hAnsi="Times New Roman"/>
          <w:b/>
          <w:sz w:val="28"/>
          <w:szCs w:val="28"/>
        </w:rPr>
        <w:t>Приложение N 2</w:t>
      </w:r>
      <w:r w:rsidR="001D4AE3" w:rsidRPr="00C12B7C">
        <w:rPr>
          <w:rFonts w:ascii="Times New Roman" w:hAnsi="Times New Roman"/>
          <w:b/>
          <w:sz w:val="28"/>
          <w:szCs w:val="28"/>
        </w:rPr>
        <w:t>6</w:t>
      </w:r>
      <w:r w:rsidR="009314B3" w:rsidRPr="00C12B7C">
        <w:rPr>
          <w:rFonts w:ascii="Times New Roman" w:hAnsi="Times New Roman"/>
          <w:b/>
          <w:sz w:val="28"/>
          <w:szCs w:val="28"/>
        </w:rPr>
        <w:t xml:space="preserve"> </w:t>
      </w:r>
      <w:r w:rsidRPr="00C12B7C">
        <w:rPr>
          <w:rFonts w:ascii="Times New Roman" w:hAnsi="Times New Roman"/>
          <w:b/>
          <w:sz w:val="28"/>
          <w:szCs w:val="28"/>
        </w:rPr>
        <w:t xml:space="preserve">к приказу Федерального агентства по техническому регулированию и метрологии от </w:t>
      </w:r>
      <w:r w:rsidR="001D4AE3" w:rsidRPr="00C12B7C">
        <w:rPr>
          <w:rFonts w:ascii="Times New Roman" w:hAnsi="Times New Roman"/>
          <w:b/>
          <w:sz w:val="28"/>
          <w:szCs w:val="28"/>
        </w:rPr>
        <w:t>19</w:t>
      </w:r>
      <w:r w:rsidRPr="00C12B7C">
        <w:rPr>
          <w:rFonts w:ascii="Times New Roman" w:hAnsi="Times New Roman"/>
          <w:b/>
          <w:sz w:val="28"/>
          <w:szCs w:val="28"/>
        </w:rPr>
        <w:t xml:space="preserve"> </w:t>
      </w:r>
      <w:r w:rsidR="001D4AE3" w:rsidRPr="00C12B7C">
        <w:rPr>
          <w:rFonts w:ascii="Times New Roman" w:hAnsi="Times New Roman"/>
          <w:b/>
          <w:sz w:val="28"/>
          <w:szCs w:val="28"/>
        </w:rPr>
        <w:t>октября 2020</w:t>
      </w:r>
      <w:r w:rsidRPr="00C12B7C">
        <w:rPr>
          <w:rFonts w:ascii="Times New Roman" w:hAnsi="Times New Roman"/>
          <w:b/>
          <w:sz w:val="28"/>
          <w:szCs w:val="28"/>
        </w:rPr>
        <w:t xml:space="preserve"> г. N 17</w:t>
      </w:r>
      <w:r w:rsidR="001D4AE3" w:rsidRPr="00C12B7C">
        <w:rPr>
          <w:rFonts w:ascii="Times New Roman" w:hAnsi="Times New Roman"/>
          <w:b/>
          <w:sz w:val="28"/>
          <w:szCs w:val="28"/>
        </w:rPr>
        <w:t>31</w:t>
      </w:r>
    </w:p>
    <w:p w:rsidR="005F4E01" w:rsidRPr="00C12B7C" w:rsidRDefault="00CC7672" w:rsidP="003C41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2B7C">
        <w:rPr>
          <w:rFonts w:ascii="Times New Roman" w:hAnsi="Times New Roman"/>
          <w:b/>
          <w:sz w:val="28"/>
          <w:szCs w:val="28"/>
        </w:rPr>
        <w:t xml:space="preserve"> на </w:t>
      </w:r>
      <w:r w:rsidR="009314B3" w:rsidRPr="00C12B7C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1D4AE3" w:rsidRPr="00C12B7C">
        <w:rPr>
          <w:rFonts w:ascii="Times New Roman" w:hAnsi="Times New Roman"/>
          <w:b/>
          <w:sz w:val="28"/>
          <w:szCs w:val="28"/>
        </w:rPr>
        <w:t>2021</w:t>
      </w:r>
      <w:r w:rsidRPr="00C12B7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12B7C" w:rsidRDefault="00C12B7C" w:rsidP="003C41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794"/>
        <w:gridCol w:w="776"/>
        <w:gridCol w:w="1794"/>
        <w:gridCol w:w="776"/>
        <w:gridCol w:w="1794"/>
        <w:gridCol w:w="776"/>
        <w:gridCol w:w="1794"/>
      </w:tblGrid>
      <w:tr w:rsidR="00E91077" w:rsidTr="00C12B7C">
        <w:trPr>
          <w:cantSplit/>
          <w:trHeight w:val="1134"/>
        </w:trPr>
        <w:tc>
          <w:tcPr>
            <w:tcW w:w="838" w:type="dxa"/>
            <w:textDirection w:val="btLr"/>
          </w:tcPr>
          <w:p w:rsidR="00E91077" w:rsidRDefault="00E91077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731" w:type="dxa"/>
          </w:tcPr>
          <w:p w:rsidR="00E91077" w:rsidRPr="00E91077" w:rsidRDefault="00E91077" w:rsidP="00E910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Высота до 175 м над уровнем моря</w:t>
            </w:r>
          </w:p>
          <w:p w:rsid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Значения коэффициентов</w:t>
            </w:r>
          </w:p>
          <w:p w:rsid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extDirection w:val="btLr"/>
          </w:tcPr>
          <w:p w:rsidR="00E91077" w:rsidRDefault="00E91077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731" w:type="dxa"/>
          </w:tcPr>
          <w:p w:rsidR="00E91077" w:rsidRPr="00E91077" w:rsidRDefault="00E91077" w:rsidP="00E910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Высота 175 - 400 м над уровнем моря</w:t>
            </w:r>
          </w:p>
          <w:p w:rsidR="00E91077" w:rsidRDefault="00E91077" w:rsidP="00E910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Значения коэффициентов</w:t>
            </w:r>
          </w:p>
        </w:tc>
        <w:tc>
          <w:tcPr>
            <w:tcW w:w="839" w:type="dxa"/>
            <w:textDirection w:val="btLr"/>
          </w:tcPr>
          <w:p w:rsidR="00E91077" w:rsidRDefault="00E91077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731" w:type="dxa"/>
          </w:tcPr>
          <w:p w:rsidR="00E91077" w:rsidRPr="00E91077" w:rsidRDefault="00E91077" w:rsidP="00E910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Высота 400 - 600 м над уровнем моря</w:t>
            </w:r>
          </w:p>
          <w:p w:rsidR="00E91077" w:rsidRDefault="00E91077" w:rsidP="00E910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Значения коэффициентов</w:t>
            </w:r>
          </w:p>
        </w:tc>
        <w:tc>
          <w:tcPr>
            <w:tcW w:w="839" w:type="dxa"/>
            <w:textDirection w:val="btLr"/>
          </w:tcPr>
          <w:p w:rsidR="00E91077" w:rsidRDefault="00E91077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731" w:type="dxa"/>
          </w:tcPr>
          <w:p w:rsidR="00E91077" w:rsidRPr="00E91077" w:rsidRDefault="00E91077" w:rsidP="00E910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 xml:space="preserve">Высота 600 - 800 м над уровнем моря </w:t>
            </w:r>
          </w:p>
          <w:p w:rsidR="00E91077" w:rsidRDefault="00E91077" w:rsidP="00E910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Значения коэффициентов</w:t>
            </w:r>
          </w:p>
        </w:tc>
      </w:tr>
      <w:tr w:rsidR="00E91077" w:rsidTr="00E91077">
        <w:tc>
          <w:tcPr>
            <w:tcW w:w="838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1,08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1,05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1,03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1,01</w:t>
            </w:r>
          </w:p>
        </w:tc>
      </w:tr>
      <w:tr w:rsidR="00E91077" w:rsidTr="00E91077">
        <w:tc>
          <w:tcPr>
            <w:tcW w:w="838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1,07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1,04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1,02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1,00</w:t>
            </w:r>
          </w:p>
        </w:tc>
      </w:tr>
      <w:tr w:rsidR="00E91077" w:rsidTr="00E91077">
        <w:tc>
          <w:tcPr>
            <w:tcW w:w="838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1,05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1,02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1,01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0,99</w:t>
            </w:r>
          </w:p>
        </w:tc>
      </w:tr>
      <w:tr w:rsidR="00E91077" w:rsidTr="00E91077">
        <w:tc>
          <w:tcPr>
            <w:tcW w:w="838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1,05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1,02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1,00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0,98</w:t>
            </w:r>
          </w:p>
        </w:tc>
      </w:tr>
      <w:tr w:rsidR="00E91077" w:rsidTr="00E91077">
        <w:tc>
          <w:tcPr>
            <w:tcW w:w="838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1,01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0,99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0,97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0,94</w:t>
            </w:r>
          </w:p>
        </w:tc>
      </w:tr>
      <w:tr w:rsidR="00E91077" w:rsidTr="00E91077">
        <w:tc>
          <w:tcPr>
            <w:tcW w:w="838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6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0,99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6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0,96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6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0,95</w:t>
            </w:r>
          </w:p>
        </w:tc>
        <w:tc>
          <w:tcPr>
            <w:tcW w:w="839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6</w:t>
            </w:r>
          </w:p>
        </w:tc>
        <w:tc>
          <w:tcPr>
            <w:tcW w:w="1731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0,92</w:t>
            </w:r>
          </w:p>
        </w:tc>
      </w:tr>
    </w:tbl>
    <w:p w:rsidR="00E91077" w:rsidRDefault="00E91077" w:rsidP="003C41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749"/>
        <w:gridCol w:w="821"/>
        <w:gridCol w:w="1749"/>
        <w:gridCol w:w="821"/>
        <w:gridCol w:w="1749"/>
        <w:gridCol w:w="821"/>
        <w:gridCol w:w="1749"/>
      </w:tblGrid>
      <w:tr w:rsidR="00E91077" w:rsidTr="00C12B7C">
        <w:trPr>
          <w:cantSplit/>
          <w:trHeight w:val="1134"/>
        </w:trPr>
        <w:tc>
          <w:tcPr>
            <w:tcW w:w="1284" w:type="dxa"/>
            <w:textDirection w:val="btLr"/>
          </w:tcPr>
          <w:p w:rsidR="00E91077" w:rsidRDefault="00E91077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85" w:type="dxa"/>
          </w:tcPr>
          <w:p w:rsidR="00E91077" w:rsidRDefault="00E91077" w:rsidP="007C3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</w:rPr>
            </w:pPr>
            <w:r w:rsidRPr="005F4E01">
              <w:rPr>
                <w:rFonts w:cs="Calibri"/>
                <w:b/>
              </w:rPr>
              <w:t>Высота 800 - 1000 м над уровнем моря</w:t>
            </w:r>
            <w:r w:rsidR="00C12B7C">
              <w:t xml:space="preserve"> </w:t>
            </w:r>
            <w:r w:rsidR="00C12B7C" w:rsidRPr="00C12B7C">
              <w:rPr>
                <w:rFonts w:cs="Calibri"/>
                <w:b/>
              </w:rPr>
              <w:t>Значения коэффициентов</w:t>
            </w:r>
          </w:p>
          <w:p w:rsidR="00C12B7C" w:rsidRPr="005F4E01" w:rsidRDefault="00C12B7C" w:rsidP="007C3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</w:rPr>
            </w:pPr>
          </w:p>
        </w:tc>
        <w:tc>
          <w:tcPr>
            <w:tcW w:w="1285" w:type="dxa"/>
            <w:textDirection w:val="btLr"/>
          </w:tcPr>
          <w:p w:rsidR="00E91077" w:rsidRDefault="00E91077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85" w:type="dxa"/>
          </w:tcPr>
          <w:p w:rsidR="00E91077" w:rsidRPr="005F4E01" w:rsidRDefault="00E91077" w:rsidP="007C3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</w:rPr>
            </w:pPr>
            <w:r w:rsidRPr="005F4E01">
              <w:rPr>
                <w:rFonts w:cs="Calibri"/>
                <w:b/>
              </w:rPr>
              <w:t>Высота 1000 - 1200 м над уровнем моря</w:t>
            </w:r>
            <w:r w:rsidR="00C12B7C">
              <w:t xml:space="preserve"> </w:t>
            </w:r>
            <w:r w:rsidR="00C12B7C" w:rsidRPr="00C12B7C">
              <w:rPr>
                <w:rFonts w:cs="Calibri"/>
                <w:b/>
              </w:rPr>
              <w:t>Значения коэффициентов</w:t>
            </w:r>
          </w:p>
        </w:tc>
        <w:tc>
          <w:tcPr>
            <w:tcW w:w="1285" w:type="dxa"/>
            <w:textDirection w:val="btLr"/>
          </w:tcPr>
          <w:p w:rsidR="00E91077" w:rsidRDefault="00E91077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85" w:type="dxa"/>
          </w:tcPr>
          <w:p w:rsidR="00E91077" w:rsidRPr="005F4E01" w:rsidRDefault="00E91077" w:rsidP="007C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5F4E01">
              <w:rPr>
                <w:rFonts w:cs="Calibri"/>
                <w:b/>
              </w:rPr>
              <w:t xml:space="preserve">Высота 1200 - 1400 м над уровнем моря </w:t>
            </w:r>
            <w:r w:rsidR="00C12B7C" w:rsidRPr="00C12B7C">
              <w:rPr>
                <w:rFonts w:cs="Calibri"/>
                <w:b/>
              </w:rPr>
              <w:t>Значения коэффициентов</w:t>
            </w:r>
          </w:p>
        </w:tc>
        <w:tc>
          <w:tcPr>
            <w:tcW w:w="1285" w:type="dxa"/>
            <w:textDirection w:val="btLr"/>
          </w:tcPr>
          <w:p w:rsidR="00E91077" w:rsidRDefault="00E91077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85" w:type="dxa"/>
          </w:tcPr>
          <w:p w:rsidR="00E91077" w:rsidRPr="005F4E01" w:rsidRDefault="00E91077" w:rsidP="007C3DC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</w:rPr>
            </w:pPr>
            <w:r w:rsidRPr="005F4E01">
              <w:rPr>
                <w:rFonts w:cs="Calibri"/>
                <w:b/>
              </w:rPr>
              <w:t>Высота 1400 - 1600 м над уровнем моря</w:t>
            </w:r>
            <w:r w:rsidR="00C12B7C">
              <w:t xml:space="preserve"> </w:t>
            </w:r>
            <w:r w:rsidR="00C12B7C" w:rsidRPr="00C12B7C">
              <w:rPr>
                <w:rFonts w:cs="Calibri"/>
                <w:b/>
              </w:rPr>
              <w:t>Значения коэффициентов</w:t>
            </w:r>
          </w:p>
        </w:tc>
      </w:tr>
      <w:tr w:rsidR="00E91077" w:rsidTr="00E91077">
        <w:tc>
          <w:tcPr>
            <w:tcW w:w="1284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0,99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0,97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0,96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0,94</w:t>
            </w:r>
          </w:p>
        </w:tc>
      </w:tr>
      <w:tr w:rsidR="00E91077" w:rsidTr="00E91077">
        <w:tc>
          <w:tcPr>
            <w:tcW w:w="1284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0,98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0,97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0,95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0,93</w:t>
            </w:r>
          </w:p>
        </w:tc>
      </w:tr>
      <w:tr w:rsidR="00E91077" w:rsidTr="00E91077">
        <w:tc>
          <w:tcPr>
            <w:tcW w:w="1284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0,96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0,95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0,93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0,91</w:t>
            </w:r>
          </w:p>
        </w:tc>
      </w:tr>
      <w:tr w:rsidR="00E91077" w:rsidTr="00E91077">
        <w:tc>
          <w:tcPr>
            <w:tcW w:w="1284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0,96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0,95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0,92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0,91</w:t>
            </w:r>
          </w:p>
        </w:tc>
      </w:tr>
      <w:tr w:rsidR="00E91077" w:rsidTr="00E91077">
        <w:tc>
          <w:tcPr>
            <w:tcW w:w="1284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0,93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0,92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0,90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0,88</w:t>
            </w:r>
          </w:p>
        </w:tc>
      </w:tr>
      <w:tr w:rsidR="00E91077" w:rsidTr="00E91077">
        <w:tc>
          <w:tcPr>
            <w:tcW w:w="1284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0,92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C12B7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0,90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C12B7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0,89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C12B7C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E91077" w:rsidRPr="00C12B7C" w:rsidRDefault="00E91077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0,87</w:t>
            </w:r>
          </w:p>
        </w:tc>
      </w:tr>
    </w:tbl>
    <w:p w:rsidR="003C41B2" w:rsidRDefault="003C41B2" w:rsidP="003C41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1749"/>
        <w:gridCol w:w="1285"/>
        <w:gridCol w:w="1749"/>
      </w:tblGrid>
      <w:tr w:rsidR="00C12B7C" w:rsidTr="00C12B7C">
        <w:trPr>
          <w:cantSplit/>
          <w:trHeight w:val="1134"/>
        </w:trPr>
        <w:tc>
          <w:tcPr>
            <w:tcW w:w="1284" w:type="dxa"/>
            <w:textDirection w:val="btLr"/>
          </w:tcPr>
          <w:p w:rsidR="00C12B7C" w:rsidRDefault="00C12B7C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85" w:type="dxa"/>
          </w:tcPr>
          <w:p w:rsidR="00C12B7C" w:rsidRPr="005F4E01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5F4E01">
              <w:rPr>
                <w:rFonts w:cs="Calibri"/>
                <w:b/>
              </w:rPr>
              <w:t>Высота 1600 - 1800 м над уровнем моря</w:t>
            </w:r>
            <w:r>
              <w:t xml:space="preserve"> </w:t>
            </w:r>
            <w:r w:rsidRPr="00C12B7C">
              <w:rPr>
                <w:rFonts w:cs="Calibri"/>
                <w:b/>
              </w:rPr>
              <w:t>Значения коэффициентов</w:t>
            </w:r>
          </w:p>
        </w:tc>
        <w:tc>
          <w:tcPr>
            <w:tcW w:w="1285" w:type="dxa"/>
            <w:textDirection w:val="btLr"/>
          </w:tcPr>
          <w:p w:rsidR="00C12B7C" w:rsidRDefault="00C12B7C" w:rsidP="00C12B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107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85" w:type="dxa"/>
          </w:tcPr>
          <w:p w:rsidR="00C12B7C" w:rsidRPr="005F4E01" w:rsidRDefault="00C12B7C" w:rsidP="007C3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5F4E01">
              <w:rPr>
                <w:rFonts w:cs="Calibri"/>
                <w:b/>
              </w:rPr>
              <w:t xml:space="preserve">Высота 1800 - 2000 м над уровнем моря </w:t>
            </w:r>
            <w:r w:rsidRPr="00C12B7C">
              <w:rPr>
                <w:rFonts w:cs="Calibri"/>
                <w:b/>
              </w:rPr>
              <w:t>Значения коэффициентов</w:t>
            </w:r>
          </w:p>
        </w:tc>
      </w:tr>
      <w:tr w:rsidR="00C12B7C" w:rsidTr="00E91077">
        <w:tc>
          <w:tcPr>
            <w:tcW w:w="1284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0,90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1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0,88</w:t>
            </w:r>
          </w:p>
        </w:tc>
      </w:tr>
      <w:tr w:rsidR="00C12B7C" w:rsidTr="00E91077">
        <w:tc>
          <w:tcPr>
            <w:tcW w:w="1284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0,89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2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0,88</w:t>
            </w:r>
          </w:p>
        </w:tc>
      </w:tr>
      <w:tr w:rsidR="00C12B7C" w:rsidTr="00E91077">
        <w:tc>
          <w:tcPr>
            <w:tcW w:w="1284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0,88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3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0,86</w:t>
            </w:r>
          </w:p>
        </w:tc>
      </w:tr>
      <w:tr w:rsidR="00C12B7C" w:rsidTr="00E91077">
        <w:tc>
          <w:tcPr>
            <w:tcW w:w="1284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0,87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4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0,86</w:t>
            </w:r>
          </w:p>
        </w:tc>
        <w:bookmarkStart w:id="1" w:name="_GoBack"/>
        <w:bookmarkEnd w:id="1"/>
      </w:tr>
      <w:tr w:rsidR="00C12B7C" w:rsidTr="00E91077">
        <w:tc>
          <w:tcPr>
            <w:tcW w:w="1284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0,85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5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0,84</w:t>
            </w:r>
          </w:p>
        </w:tc>
      </w:tr>
      <w:tr w:rsidR="00C12B7C" w:rsidTr="00E91077">
        <w:tc>
          <w:tcPr>
            <w:tcW w:w="1284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0,84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6</w:t>
            </w:r>
          </w:p>
        </w:tc>
        <w:tc>
          <w:tcPr>
            <w:tcW w:w="1285" w:type="dxa"/>
          </w:tcPr>
          <w:p w:rsidR="00C12B7C" w:rsidRPr="00C12B7C" w:rsidRDefault="00C12B7C" w:rsidP="00C12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2"/>
                <w:szCs w:val="32"/>
              </w:rPr>
            </w:pPr>
            <w:r w:rsidRPr="00C12B7C">
              <w:rPr>
                <w:rFonts w:cs="Calibri"/>
                <w:sz w:val="32"/>
                <w:szCs w:val="32"/>
              </w:rPr>
              <w:t>0,83</w:t>
            </w:r>
          </w:p>
        </w:tc>
      </w:tr>
    </w:tbl>
    <w:p w:rsidR="00E91077" w:rsidRDefault="00E91077" w:rsidP="003C41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</w:rPr>
      </w:pPr>
    </w:p>
    <w:sectPr w:rsidR="00E91077" w:rsidSect="009818ED">
      <w:pgSz w:w="11906" w:h="16838"/>
      <w:pgMar w:top="709" w:right="850" w:bottom="284" w:left="993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2"/>
    <w:rsid w:val="001D4AE3"/>
    <w:rsid w:val="00212242"/>
    <w:rsid w:val="003C41B2"/>
    <w:rsid w:val="00406FA5"/>
    <w:rsid w:val="004924FA"/>
    <w:rsid w:val="005F2A59"/>
    <w:rsid w:val="005F4E01"/>
    <w:rsid w:val="006B08C2"/>
    <w:rsid w:val="0070120F"/>
    <w:rsid w:val="008E5C22"/>
    <w:rsid w:val="009314B3"/>
    <w:rsid w:val="009818ED"/>
    <w:rsid w:val="00A56A10"/>
    <w:rsid w:val="00C12B7C"/>
    <w:rsid w:val="00CC7672"/>
    <w:rsid w:val="00E91077"/>
    <w:rsid w:val="00EC6E9E"/>
    <w:rsid w:val="00F1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Сапият  Идрисовна</dc:creator>
  <cp:lastModifiedBy>Магомедова Сапият  Идрисовна</cp:lastModifiedBy>
  <cp:revision>3</cp:revision>
  <cp:lastPrinted>2021-01-15T07:07:00Z</cp:lastPrinted>
  <dcterms:created xsi:type="dcterms:W3CDTF">2021-01-14T14:26:00Z</dcterms:created>
  <dcterms:modified xsi:type="dcterms:W3CDTF">2021-01-15T07:07:00Z</dcterms:modified>
</cp:coreProperties>
</file>